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417156">
        <w:rPr>
          <w:rFonts w:ascii="Times New Roman" w:hAnsi="Times New Roman" w:cs="Times New Roman"/>
          <w:sz w:val="26"/>
          <w:szCs w:val="26"/>
        </w:rPr>
        <w:t>454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8B5CA1">
        <w:rPr>
          <w:rFonts w:ascii="Times New Roman" w:hAnsi="Times New Roman" w:cs="Times New Roman"/>
          <w:sz w:val="26"/>
          <w:szCs w:val="26"/>
        </w:rPr>
        <w:t>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417156">
        <w:rPr>
          <w:rFonts w:ascii="Times New Roman" w:hAnsi="Times New Roman" w:cs="Times New Roman"/>
          <w:sz w:val="26"/>
          <w:szCs w:val="26"/>
        </w:rPr>
        <w:t xml:space="preserve">1194-58 </w:t>
      </w:r>
      <w:r w:rsidR="00EC7F04">
        <w:rPr>
          <w:rFonts w:ascii="Times New Roman" w:hAnsi="Times New Roman" w:cs="Times New Roman"/>
          <w:sz w:val="26"/>
          <w:szCs w:val="26"/>
        </w:rPr>
        <w:t xml:space="preserve"> </w:t>
      </w:r>
      <w:r w:rsidR="0030121D">
        <w:rPr>
          <w:rFonts w:ascii="Times New Roman" w:hAnsi="Times New Roman" w:cs="Times New Roman"/>
          <w:sz w:val="26"/>
          <w:szCs w:val="26"/>
        </w:rPr>
        <w:t xml:space="preserve"> </w:t>
      </w:r>
      <w:r w:rsidR="001C69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30121D">
        <w:rPr>
          <w:rFonts w:ascii="Times New Roman" w:hAnsi="Times New Roman" w:cs="Times New Roman"/>
          <w:sz w:val="26"/>
          <w:szCs w:val="26"/>
        </w:rPr>
        <w:t xml:space="preserve">  2</w:t>
      </w:r>
      <w:r w:rsidR="00417156">
        <w:rPr>
          <w:rFonts w:ascii="Times New Roman" w:hAnsi="Times New Roman" w:cs="Times New Roman"/>
          <w:sz w:val="26"/>
          <w:szCs w:val="26"/>
        </w:rPr>
        <w:t xml:space="preserve">1 апреля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313E2D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13E2D" w:rsidR="003C2AC8">
        <w:rPr>
          <w:rFonts w:ascii="Times New Roman" w:hAnsi="Times New Roman" w:cs="Times New Roman"/>
          <w:sz w:val="26"/>
          <w:szCs w:val="26"/>
        </w:rPr>
        <w:t>ир</w:t>
      </w:r>
      <w:r w:rsidRPr="00313E2D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13E2D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="0030121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313E2D" w:rsidR="0079244B">
        <w:rPr>
          <w:rFonts w:ascii="Times New Roman" w:hAnsi="Times New Roman" w:cs="Times New Roman"/>
          <w:sz w:val="26"/>
          <w:szCs w:val="26"/>
        </w:rPr>
        <w:t>(</w:t>
      </w:r>
      <w:r w:rsidRPr="00313E2D" w:rsidR="003C2AC8">
        <w:rPr>
          <w:rFonts w:ascii="Times New Roman" w:hAnsi="Times New Roman" w:cs="Times New Roman"/>
          <w:sz w:val="26"/>
          <w:szCs w:val="26"/>
        </w:rPr>
        <w:t>62848</w:t>
      </w:r>
      <w:r w:rsidRPr="00313E2D" w:rsidR="00D90D56">
        <w:rPr>
          <w:rFonts w:ascii="Times New Roman" w:hAnsi="Times New Roman" w:cs="Times New Roman"/>
          <w:sz w:val="26"/>
          <w:szCs w:val="26"/>
        </w:rPr>
        <w:t>1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313E2D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56501A">
        <w:rPr>
          <w:rFonts w:ascii="Times New Roman" w:hAnsi="Times New Roman" w:cs="Times New Roman"/>
          <w:sz w:val="26"/>
          <w:szCs w:val="26"/>
        </w:rPr>
        <w:t xml:space="preserve">Казимова Наримана Алиевича, </w:t>
      </w:r>
      <w:r w:rsidR="00160F0E">
        <w:rPr>
          <w:rFonts w:ascii="Times New Roman" w:hAnsi="Times New Roman" w:cs="Times New Roman"/>
          <w:sz w:val="26"/>
          <w:szCs w:val="26"/>
        </w:rPr>
        <w:t>*</w:t>
      </w:r>
      <w:r w:rsidR="0056501A">
        <w:rPr>
          <w:rFonts w:ascii="Times New Roman" w:hAnsi="Times New Roman" w:cs="Times New Roman"/>
          <w:sz w:val="26"/>
          <w:szCs w:val="26"/>
        </w:rPr>
        <w:t xml:space="preserve">, </w:t>
      </w:r>
      <w:r w:rsidRPr="001D7B17" w:rsidR="001D7B17">
        <w:rPr>
          <w:rFonts w:ascii="Times New Roman" w:hAnsi="Times New Roman" w:cs="Times New Roman"/>
          <w:sz w:val="26"/>
          <w:szCs w:val="26"/>
        </w:rPr>
        <w:t>гражданина РФ, работающего в обществе с ограниченной ответственностью «</w:t>
      </w:r>
      <w:r w:rsidR="0056501A">
        <w:rPr>
          <w:rFonts w:ascii="Times New Roman" w:hAnsi="Times New Roman" w:cs="Times New Roman"/>
          <w:sz w:val="26"/>
          <w:szCs w:val="26"/>
        </w:rPr>
        <w:t xml:space="preserve">Северавтотранс» </w:t>
      </w:r>
      <w:r w:rsidRPr="001D7B17"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директором, зарегистрированного и проживающего по адресу: </w:t>
      </w:r>
      <w:r w:rsidR="00160F0E">
        <w:rPr>
          <w:rFonts w:ascii="Times New Roman" w:hAnsi="Times New Roman" w:cs="Times New Roman"/>
          <w:sz w:val="26"/>
          <w:szCs w:val="26"/>
        </w:rPr>
        <w:t>*</w:t>
      </w:r>
      <w:r w:rsidR="00FA5A69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7F04" w:rsidP="00EC7F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 Н.А.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1D7B17" w:rsidR="001D7B1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Северавтотранс»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87191D">
        <w:rPr>
          <w:rFonts w:ascii="Times New Roman" w:hAnsi="Times New Roman" w:cs="Times New Roman"/>
          <w:sz w:val="26"/>
          <w:szCs w:val="26"/>
        </w:rPr>
        <w:t>до 24.00 часов 2</w:t>
      </w:r>
      <w:r w:rsidR="00417156">
        <w:rPr>
          <w:rFonts w:ascii="Times New Roman" w:hAnsi="Times New Roman" w:cs="Times New Roman"/>
          <w:sz w:val="26"/>
          <w:szCs w:val="26"/>
        </w:rPr>
        <w:t>6.04</w:t>
      </w:r>
      <w:r w:rsidRPr="0087191D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417156">
        <w:rPr>
          <w:rFonts w:ascii="Times New Roman" w:hAnsi="Times New Roman" w:cs="Times New Roman"/>
          <w:sz w:val="26"/>
          <w:szCs w:val="26"/>
        </w:rPr>
        <w:t>3</w:t>
      </w:r>
      <w:r w:rsidRPr="0087191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417156">
        <w:rPr>
          <w:rFonts w:ascii="Times New Roman" w:hAnsi="Times New Roman" w:cs="Times New Roman"/>
          <w:sz w:val="26"/>
          <w:szCs w:val="26"/>
        </w:rPr>
        <w:t>а</w:t>
      </w:r>
      <w:r w:rsidRPr="0087191D">
        <w:rPr>
          <w:rFonts w:ascii="Times New Roman" w:hAnsi="Times New Roman" w:cs="Times New Roman"/>
          <w:sz w:val="26"/>
          <w:szCs w:val="26"/>
        </w:rPr>
        <w:t xml:space="preserve"> 202</w:t>
      </w:r>
      <w:r w:rsidR="00417156"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</w:t>
      </w:r>
      <w:r w:rsidR="00417156">
        <w:rPr>
          <w:rFonts w:ascii="Times New Roman" w:hAnsi="Times New Roman" w:cs="Times New Roman"/>
          <w:sz w:val="26"/>
          <w:szCs w:val="26"/>
        </w:rPr>
        <w:t>а по страховым взносам за 3</w:t>
      </w:r>
      <w:r w:rsidRPr="0087191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417156">
        <w:rPr>
          <w:rFonts w:ascii="Times New Roman" w:hAnsi="Times New Roman" w:cs="Times New Roman"/>
          <w:sz w:val="26"/>
          <w:szCs w:val="26"/>
        </w:rPr>
        <w:t>а</w:t>
      </w:r>
      <w:r w:rsidRPr="0087191D">
        <w:rPr>
          <w:rFonts w:ascii="Times New Roman" w:hAnsi="Times New Roman" w:cs="Times New Roman"/>
          <w:sz w:val="26"/>
          <w:szCs w:val="26"/>
        </w:rPr>
        <w:t xml:space="preserve"> 202</w:t>
      </w:r>
      <w:r w:rsidR="00417156"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 xml:space="preserve"> года – 25.0</w:t>
      </w:r>
      <w:r w:rsidR="00417156"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>.2024. Дата совершения админист</w:t>
      </w:r>
      <w:r w:rsidR="00417156">
        <w:rPr>
          <w:rFonts w:ascii="Times New Roman" w:hAnsi="Times New Roman" w:cs="Times New Roman"/>
          <w:sz w:val="26"/>
          <w:szCs w:val="26"/>
        </w:rPr>
        <w:t>ративного правонарушения – 26.04</w:t>
      </w:r>
      <w:r w:rsidRPr="0087191D">
        <w:rPr>
          <w:rFonts w:ascii="Times New Roman" w:hAnsi="Times New Roman" w:cs="Times New Roman"/>
          <w:sz w:val="26"/>
          <w:szCs w:val="26"/>
        </w:rPr>
        <w:t>.2024, время 00:01. Фактически на дату составления протокола р</w:t>
      </w:r>
      <w:r w:rsidR="00417156">
        <w:rPr>
          <w:rFonts w:ascii="Times New Roman" w:hAnsi="Times New Roman" w:cs="Times New Roman"/>
          <w:sz w:val="26"/>
          <w:szCs w:val="26"/>
        </w:rPr>
        <w:t>асчет по страховым взносам за 3 месяца</w:t>
      </w:r>
      <w:r w:rsidRPr="0087191D">
        <w:rPr>
          <w:rFonts w:ascii="Times New Roman" w:hAnsi="Times New Roman" w:cs="Times New Roman"/>
          <w:sz w:val="26"/>
          <w:szCs w:val="26"/>
        </w:rPr>
        <w:t xml:space="preserve"> 202</w:t>
      </w:r>
      <w:r w:rsidR="00417156"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 xml:space="preserve"> года не представлен</w:t>
      </w:r>
      <w:r w:rsidRPr="0032318F">
        <w:rPr>
          <w:rFonts w:ascii="Times New Roman" w:hAnsi="Times New Roman" w:cs="Times New Roman"/>
          <w:sz w:val="26"/>
          <w:szCs w:val="26"/>
        </w:rPr>
        <w:t>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 Н.А.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30121D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Казимова Н.А. 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Казимова Н.А.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56501A">
        <w:rPr>
          <w:rFonts w:ascii="Times New Roman" w:hAnsi="Times New Roman" w:cs="Times New Roman"/>
          <w:sz w:val="26"/>
          <w:szCs w:val="26"/>
        </w:rPr>
        <w:t>Казимова Н.А.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41715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505100393700002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417156">
        <w:rPr>
          <w:rFonts w:ascii="Times New Roman" w:hAnsi="Times New Roman" w:cs="Times New Roman"/>
          <w:color w:val="000000"/>
          <w:w w:val="103"/>
          <w:sz w:val="26"/>
          <w:szCs w:val="26"/>
        </w:rPr>
        <w:t>17.03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417156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>справкой</w:t>
      </w:r>
      <w:r w:rsidR="00417156">
        <w:rPr>
          <w:rFonts w:ascii="Times New Roman" w:hAnsi="Times New Roman" w:cs="Times New Roman"/>
          <w:sz w:val="26"/>
          <w:szCs w:val="26"/>
        </w:rPr>
        <w:t xml:space="preserve"> заместителя </w:t>
      </w:r>
      <w:r w:rsidRPr="00313E2D" w:rsidR="000F6E98"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</w:t>
      </w:r>
      <w:r w:rsidR="0030121D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ООО </w:t>
      </w:r>
      <w:r w:rsidRPr="001D7B17" w:rsidR="0056501A">
        <w:rPr>
          <w:rFonts w:ascii="Times New Roman" w:hAnsi="Times New Roman" w:cs="Times New Roman"/>
          <w:sz w:val="26"/>
          <w:szCs w:val="26"/>
        </w:rPr>
        <w:t>«</w:t>
      </w:r>
      <w:r w:rsidR="0056501A">
        <w:rPr>
          <w:rFonts w:ascii="Times New Roman" w:hAnsi="Times New Roman" w:cs="Times New Roman"/>
          <w:sz w:val="26"/>
          <w:szCs w:val="26"/>
        </w:rPr>
        <w:t>Северавтотранс»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6501A">
        <w:rPr>
          <w:rFonts w:ascii="Times New Roman" w:hAnsi="Times New Roman" w:cs="Times New Roman"/>
          <w:sz w:val="26"/>
          <w:szCs w:val="26"/>
        </w:rPr>
        <w:t>Казимова Н.А.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56501A">
        <w:rPr>
          <w:rFonts w:ascii="Times New Roman" w:hAnsi="Times New Roman" w:cs="Times New Roman"/>
          <w:sz w:val="26"/>
          <w:szCs w:val="26"/>
        </w:rPr>
        <w:t>Казимову Н.А.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Казимова Наримана Алиевича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0121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13E2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0121D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C69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1715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60F0E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121D"/>
    <w:rsid w:val="00305F38"/>
    <w:rsid w:val="00313E2D"/>
    <w:rsid w:val="00322FE6"/>
    <w:rsid w:val="0032318F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17156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7191D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C7F04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8115-0485-463C-AD24-BF2136D3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